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94" w:rsidRDefault="007A1FB6">
      <w:pPr>
        <w:pStyle w:val="Heading1"/>
        <w:tabs>
          <w:tab w:val="left" w:pos="1134"/>
        </w:tabs>
        <w:rPr>
          <w:sz w:val="40"/>
        </w:rPr>
      </w:pPr>
      <w:bookmarkStart w:id="0" w:name="_GoBack"/>
      <w:bookmarkEnd w:id="0"/>
      <w:r>
        <w:rPr>
          <w:noProof/>
          <w:sz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8.6pt;height:49.45pt;z-index:-251659264;mso-wrap-edited:f" wrapcoords="-332 0 -332 21273 21600 21273 21600 0 -332 0" o:allowincell="f" fillcolor="window">
            <v:imagedata r:id="rId6" o:title=""/>
            <w10:wrap type="tight"/>
          </v:shape>
          <o:OLEObject Type="Embed" ProgID="Word.Picture.8" ShapeID="_x0000_s1027" DrawAspect="Content" ObjectID="_1573986583" r:id="rId7"/>
        </w:object>
      </w:r>
      <w:r w:rsidR="00885494">
        <w:rPr>
          <w:sz w:val="40"/>
        </w:rPr>
        <w:t>The Methodist Church</w:t>
      </w:r>
    </w:p>
    <w:p w:rsidR="00885494" w:rsidRDefault="00885494">
      <w:pPr>
        <w:rPr>
          <w:rFonts w:ascii="Arial" w:hAnsi="Arial"/>
          <w:i/>
        </w:rPr>
      </w:pPr>
      <w:r>
        <w:rPr>
          <w:rFonts w:ascii="Arial" w:hAnsi="Arial"/>
          <w:i/>
        </w:rPr>
        <w:t>Methodist Church House</w:t>
      </w:r>
    </w:p>
    <w:p w:rsidR="00885494" w:rsidRDefault="00885494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25 Marylebone Road </w:t>
      </w:r>
    </w:p>
    <w:p w:rsidR="00885494" w:rsidRDefault="0088549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London NW1 5JR</w:t>
      </w:r>
    </w:p>
    <w:p w:rsidR="00885494" w:rsidRDefault="00885494">
      <w:pPr>
        <w:rPr>
          <w:rFonts w:ascii="Arial" w:hAnsi="Arial"/>
        </w:rPr>
      </w:pPr>
    </w:p>
    <w:p w:rsidR="00885494" w:rsidRDefault="00885494">
      <w:pPr>
        <w:pStyle w:val="Heading3"/>
        <w:rPr>
          <w:rFonts w:ascii="Arial" w:hAnsi="Arial"/>
          <w:sz w:val="36"/>
        </w:rPr>
      </w:pPr>
      <w:r>
        <w:rPr>
          <w:rFonts w:ascii="Arial" w:hAnsi="Arial"/>
          <w:sz w:val="36"/>
        </w:rPr>
        <w:t>Sabbatical Expense Form</w:t>
      </w:r>
    </w:p>
    <w:p w:rsidR="00885494" w:rsidRDefault="00885494">
      <w:pPr>
        <w:rPr>
          <w:rFonts w:ascii="Arial" w:hAnsi="Arial"/>
          <w:b/>
        </w:rPr>
      </w:pPr>
    </w:p>
    <w:p w:rsidR="00885494" w:rsidRDefault="008854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Minister/Deacon</w:t>
      </w:r>
      <w:r>
        <w:rPr>
          <w:rFonts w:ascii="Arial" w:hAnsi="Arial"/>
          <w:sz w:val="22"/>
        </w:rPr>
        <w:tab/>
        <w:t>………………………………………………..…..</w:t>
      </w:r>
      <w:r>
        <w:rPr>
          <w:rFonts w:ascii="Arial" w:hAnsi="Arial"/>
          <w:sz w:val="22"/>
        </w:rPr>
        <w:tab/>
      </w:r>
      <w:r w:rsidR="00986933">
        <w:rPr>
          <w:rFonts w:ascii="Arial" w:hAnsi="Arial"/>
          <w:sz w:val="22"/>
        </w:rPr>
        <w:t>Employee Ref. ……………</w:t>
      </w:r>
    </w:p>
    <w:p w:rsidR="00885494" w:rsidRDefault="00885494">
      <w:pPr>
        <w:rPr>
          <w:rFonts w:ascii="Arial" w:hAnsi="Arial"/>
          <w:sz w:val="22"/>
        </w:rPr>
      </w:pPr>
    </w:p>
    <w:p w:rsidR="00885494" w:rsidRDefault="00885494">
      <w:pPr>
        <w:pStyle w:val="BodyText"/>
        <w:rPr>
          <w:b w:val="0"/>
          <w:sz w:val="22"/>
        </w:rPr>
      </w:pPr>
      <w:r>
        <w:rPr>
          <w:b w:val="0"/>
          <w:sz w:val="22"/>
        </w:rPr>
        <w:t>Dates of sabbatical</w:t>
      </w:r>
      <w:r>
        <w:rPr>
          <w:b w:val="0"/>
          <w:sz w:val="22"/>
        </w:rPr>
        <w:tab/>
        <w:t>………………………………………………….…</w:t>
      </w:r>
      <w:r>
        <w:rPr>
          <w:b w:val="0"/>
          <w:sz w:val="22"/>
        </w:rPr>
        <w:tab/>
        <w:t>Circuit No.</w:t>
      </w:r>
      <w:r>
        <w:rPr>
          <w:b w:val="0"/>
          <w:sz w:val="22"/>
        </w:rPr>
        <w:tab/>
        <w:t>…………….</w:t>
      </w:r>
    </w:p>
    <w:p w:rsidR="00885494" w:rsidRDefault="00885494">
      <w:pPr>
        <w:pStyle w:val="BodyText"/>
        <w:rPr>
          <w:b w:val="0"/>
          <w:sz w:val="22"/>
        </w:rPr>
      </w:pPr>
    </w:p>
    <w:p w:rsidR="00885494" w:rsidRDefault="00885494">
      <w:pPr>
        <w:pStyle w:val="BodyText"/>
        <w:rPr>
          <w:b w:val="0"/>
          <w:sz w:val="22"/>
        </w:rPr>
      </w:pPr>
      <w:r>
        <w:rPr>
          <w:b w:val="0"/>
          <w:sz w:val="22"/>
        </w:rPr>
        <w:t>I have incurred the following expenses relating to my sabbatical:</w:t>
      </w:r>
    </w:p>
    <w:p w:rsidR="00885494" w:rsidRDefault="00885494">
      <w:pPr>
        <w:pStyle w:val="BodyText"/>
        <w:rPr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258"/>
        <w:gridCol w:w="1258"/>
      </w:tblGrid>
      <w:tr w:rsidR="00885494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  <w:p w:rsidR="00885494" w:rsidRDefault="00885494">
            <w:pPr>
              <w:pStyle w:val="BodyText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Summary of Expenses</w:t>
            </w:r>
          </w:p>
          <w:p w:rsidR="00885494" w:rsidRDefault="00885494">
            <w:pPr>
              <w:pStyle w:val="BodyText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(Further analysis should be set out on the back of this sheet.)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Amount £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Coding </w:t>
            </w:r>
            <w:r>
              <w:rPr>
                <w:b w:val="0"/>
                <w:i/>
                <w:sz w:val="22"/>
              </w:rPr>
              <w:t>(Finance use only)</w:t>
            </w:r>
          </w:p>
        </w:tc>
      </w:tr>
      <w:tr w:rsidR="00885494">
        <w:trPr>
          <w:trHeight w:val="399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b w:val="0"/>
                <w:sz w:val="22"/>
              </w:rPr>
              <w:tab/>
              <w:t>Maximum reimbursement of expenses allowed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 w:rsidP="00986933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£</w:t>
            </w:r>
            <w:r w:rsidR="00986933">
              <w:rPr>
                <w:sz w:val="22"/>
              </w:rPr>
              <w:t>7</w:t>
            </w:r>
            <w:r>
              <w:rPr>
                <w:sz w:val="22"/>
              </w:rPr>
              <w:t>00.00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</w:tr>
      <w:tr w:rsidR="00885494">
        <w:trPr>
          <w:cantSplit/>
          <w:trHeight w:val="399"/>
        </w:trPr>
        <w:tc>
          <w:tcPr>
            <w:tcW w:w="76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i/>
                <w:sz w:val="22"/>
              </w:rPr>
            </w:pPr>
            <w:r>
              <w:rPr>
                <w:i/>
                <w:sz w:val="22"/>
              </w:rPr>
              <w:t>LESS:</w:t>
            </w:r>
          </w:p>
        </w:tc>
        <w:tc>
          <w:tcPr>
            <w:tcW w:w="1258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  <w:tc>
          <w:tcPr>
            <w:tcW w:w="1258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</w:tr>
      <w:tr w:rsidR="00885494">
        <w:trPr>
          <w:cantSplit/>
          <w:trHeight w:val="399"/>
        </w:trPr>
        <w:tc>
          <w:tcPr>
            <w:tcW w:w="76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tabs>
                <w:tab w:val="left" w:pos="709"/>
                <w:tab w:val="left" w:pos="1134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>B.</w:t>
            </w:r>
            <w:r>
              <w:rPr>
                <w:b w:val="0"/>
                <w:sz w:val="22"/>
              </w:rPr>
              <w:tab/>
              <w:t xml:space="preserve">Expenses paid by circuit/district/local church </w:t>
            </w:r>
          </w:p>
          <w:p w:rsidR="00885494" w:rsidRDefault="00885494">
            <w:pPr>
              <w:pStyle w:val="BodyText"/>
              <w:tabs>
                <w:tab w:val="left" w:pos="709"/>
                <w:tab w:val="left" w:pos="1134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  <w:t>[amount in 7 overleaf]</w:t>
            </w:r>
          </w:p>
          <w:p w:rsidR="00885494" w:rsidRDefault="00885494">
            <w:pPr>
              <w:pStyle w:val="BodyText"/>
              <w:tabs>
                <w:tab w:val="left" w:pos="1134"/>
              </w:tabs>
              <w:rPr>
                <w:i/>
                <w:sz w:val="22"/>
              </w:rPr>
            </w:pPr>
            <w:r>
              <w:rPr>
                <w:b w:val="0"/>
                <w:sz w:val="22"/>
              </w:rPr>
              <w:tab/>
            </w:r>
            <w:r>
              <w:rPr>
                <w:i/>
                <w:sz w:val="22"/>
              </w:rPr>
              <w:t xml:space="preserve">NB These will be reimbursed directly from the connexion </w:t>
            </w:r>
          </w:p>
          <w:p w:rsidR="00885494" w:rsidRDefault="00885494">
            <w:pPr>
              <w:pStyle w:val="BodyText"/>
              <w:tabs>
                <w:tab w:val="left" w:pos="1134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ab/>
              <w:t>to the circuit/district/church as necessary – see below.</w:t>
            </w: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</w:tr>
      <w:tr w:rsidR="00885494">
        <w:trPr>
          <w:trHeight w:val="399"/>
        </w:trPr>
        <w:tc>
          <w:tcPr>
            <w:tcW w:w="76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tabs>
                <w:tab w:val="left" w:pos="709"/>
                <w:tab w:val="left" w:pos="1134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>C.</w:t>
            </w:r>
            <w:r>
              <w:rPr>
                <w:b w:val="0"/>
                <w:sz w:val="22"/>
              </w:rPr>
              <w:tab/>
              <w:t>Advance received</w:t>
            </w: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</w:tr>
      <w:tr w:rsidR="00885494">
        <w:trPr>
          <w:trHeight w:val="399"/>
        </w:trPr>
        <w:tc>
          <w:tcPr>
            <w:tcW w:w="76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b w:val="0"/>
                <w:sz w:val="22"/>
              </w:rPr>
              <w:tab/>
              <w:t xml:space="preserve">Balance now available for reimbursement </w:t>
            </w:r>
          </w:p>
          <w:p w:rsidR="00885494" w:rsidRDefault="00885494">
            <w:pPr>
              <w:pStyle w:val="BodyTex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ab/>
              <w:t>[calculated by deducting B and C from A]</w:t>
            </w: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</w:tr>
      <w:tr w:rsidR="00885494">
        <w:trPr>
          <w:trHeight w:val="399"/>
        </w:trPr>
        <w:tc>
          <w:tcPr>
            <w:tcW w:w="762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z w:val="22"/>
              </w:rPr>
              <w:tab/>
            </w:r>
            <w:r>
              <w:rPr>
                <w:b w:val="0"/>
                <w:sz w:val="22"/>
              </w:rPr>
              <w:t xml:space="preserve">Expenses paid by minister/deacon </w:t>
            </w:r>
          </w:p>
          <w:p w:rsidR="00885494" w:rsidRDefault="00885494">
            <w:pPr>
              <w:pStyle w:val="BodyTex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ab/>
              <w:t>(not previously received as advance)</w:t>
            </w:r>
          </w:p>
          <w:p w:rsidR="00885494" w:rsidRDefault="00885494">
            <w:pPr>
              <w:pStyle w:val="BodyTex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ab/>
              <w:t>[amount in 8 overleaf less amount in C above]</w:t>
            </w:r>
            <w:r>
              <w:rPr>
                <w:b w:val="0"/>
                <w:sz w:val="22"/>
              </w:rPr>
              <w:tab/>
            </w: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</w:tr>
      <w:tr w:rsidR="00885494">
        <w:trPr>
          <w:trHeight w:val="399"/>
        </w:trPr>
        <w:tc>
          <w:tcPr>
            <w:tcW w:w="7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  <w:r>
              <w:rPr>
                <w:i/>
                <w:sz w:val="22"/>
              </w:rPr>
              <w:t>Either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>pay to minister/deacon (the lower figure of D or E)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</w:tr>
      <w:tr w:rsidR="00885494">
        <w:trPr>
          <w:trHeight w:val="399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5494" w:rsidRDefault="00885494" w:rsidP="00885494">
            <w:pPr>
              <w:pStyle w:val="BodyText"/>
              <w:rPr>
                <w:b w:val="0"/>
                <w:sz w:val="22"/>
              </w:rPr>
            </w:pPr>
            <w:r>
              <w:rPr>
                <w:i/>
                <w:sz w:val="22"/>
              </w:rPr>
              <w:t>Or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refund by minister/deacon (if E is a negative figure) 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85494" w:rsidRDefault="00885494">
            <w:pPr>
              <w:pStyle w:val="BodyText"/>
              <w:rPr>
                <w:b w:val="0"/>
                <w:sz w:val="22"/>
              </w:rPr>
            </w:pPr>
          </w:p>
        </w:tc>
      </w:tr>
    </w:tbl>
    <w:p w:rsidR="00885494" w:rsidRDefault="00885494">
      <w:pPr>
        <w:pStyle w:val="BodyText"/>
        <w:rPr>
          <w:b w:val="0"/>
          <w:sz w:val="22"/>
        </w:rPr>
      </w:pPr>
    </w:p>
    <w:p w:rsidR="00885494" w:rsidRDefault="00885494">
      <w:pPr>
        <w:pStyle w:val="BodyText"/>
        <w:rPr>
          <w:b w:val="0"/>
          <w:sz w:val="22"/>
        </w:rPr>
      </w:pPr>
      <w:r>
        <w:rPr>
          <w:b w:val="0"/>
          <w:sz w:val="22"/>
        </w:rPr>
        <w:t>Signed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……………………………………………………………..</w:t>
      </w:r>
      <w:r>
        <w:rPr>
          <w:b w:val="0"/>
          <w:sz w:val="22"/>
        </w:rPr>
        <w:tab/>
        <w:t>Date</w:t>
      </w:r>
      <w:r>
        <w:rPr>
          <w:b w:val="0"/>
          <w:sz w:val="22"/>
        </w:rPr>
        <w:tab/>
        <w:t>………………………</w:t>
      </w:r>
    </w:p>
    <w:p w:rsidR="00885494" w:rsidRDefault="00885494">
      <w:pPr>
        <w:pStyle w:val="BodyText"/>
        <w:rPr>
          <w:b w:val="0"/>
          <w:sz w:val="22"/>
        </w:rPr>
      </w:pPr>
    </w:p>
    <w:p w:rsidR="00885494" w:rsidRDefault="00885494">
      <w:pPr>
        <w:pStyle w:val="BodyText"/>
        <w:rPr>
          <w:b w:val="0"/>
          <w:sz w:val="22"/>
        </w:rPr>
      </w:pPr>
    </w:p>
    <w:p w:rsidR="00885494" w:rsidRDefault="00885494">
      <w:pPr>
        <w:pStyle w:val="BodyText"/>
        <w:rPr>
          <w:b w:val="0"/>
          <w:sz w:val="22"/>
        </w:rPr>
      </w:pPr>
      <w:r>
        <w:rPr>
          <w:b w:val="0"/>
          <w:sz w:val="22"/>
        </w:rPr>
        <w:t>Approved</w:t>
      </w:r>
      <w:r>
        <w:rPr>
          <w:b w:val="0"/>
          <w:sz w:val="22"/>
        </w:rPr>
        <w:tab/>
        <w:t>………………………………………………………………</w:t>
      </w:r>
      <w:r>
        <w:rPr>
          <w:b w:val="0"/>
          <w:sz w:val="22"/>
        </w:rPr>
        <w:tab/>
        <w:t>Date</w:t>
      </w:r>
      <w:r>
        <w:rPr>
          <w:b w:val="0"/>
          <w:sz w:val="22"/>
        </w:rPr>
        <w:tab/>
        <w:t>………………………</w:t>
      </w:r>
    </w:p>
    <w:p w:rsidR="00885494" w:rsidRDefault="00885494">
      <w:pPr>
        <w:pStyle w:val="BodyText"/>
        <w:rPr>
          <w:b w:val="0"/>
          <w:i/>
          <w:sz w:val="22"/>
        </w:rPr>
      </w:pPr>
      <w:r>
        <w:rPr>
          <w:b w:val="0"/>
          <w:i/>
          <w:sz w:val="22"/>
        </w:rPr>
        <w:t>(District Officer)</w:t>
      </w:r>
    </w:p>
    <w:p w:rsidR="00885494" w:rsidRDefault="00885494">
      <w:pPr>
        <w:pStyle w:val="BodyText"/>
        <w:rPr>
          <w:b w:val="0"/>
          <w:i/>
          <w:sz w:val="22"/>
        </w:rPr>
      </w:pPr>
    </w:p>
    <w:p w:rsidR="00885494" w:rsidRDefault="00885494">
      <w:pPr>
        <w:pStyle w:val="BodyText"/>
        <w:rPr>
          <w:b w:val="0"/>
          <w:sz w:val="22"/>
        </w:rPr>
      </w:pPr>
      <w:r>
        <w:rPr>
          <w:b w:val="0"/>
          <w:sz w:val="22"/>
        </w:rPr>
        <w:t>Where there is a balance to repay, I agree that this may be recovered from my next quarterly stipend payment.</w:t>
      </w:r>
    </w:p>
    <w:p w:rsidR="00885494" w:rsidRDefault="00885494">
      <w:pPr>
        <w:pStyle w:val="BodyText"/>
        <w:rPr>
          <w:b w:val="0"/>
          <w:sz w:val="22"/>
        </w:rPr>
      </w:pPr>
    </w:p>
    <w:p w:rsidR="00885494" w:rsidRDefault="00885494">
      <w:pPr>
        <w:pStyle w:val="BodyText"/>
        <w:rPr>
          <w:b w:val="0"/>
          <w:sz w:val="22"/>
        </w:rPr>
      </w:pPr>
      <w:r>
        <w:rPr>
          <w:b w:val="0"/>
          <w:sz w:val="22"/>
        </w:rPr>
        <w:t>Where there is reimbursement to be made to circuit/district/church, circle which and give details:</w:t>
      </w:r>
    </w:p>
    <w:p w:rsidR="00885494" w:rsidRDefault="00885494">
      <w:pPr>
        <w:pStyle w:val="BodyText"/>
        <w:rPr>
          <w:b w:val="0"/>
          <w:sz w:val="22"/>
        </w:rPr>
      </w:pPr>
    </w:p>
    <w:p w:rsidR="00885494" w:rsidRDefault="00885494">
      <w:pPr>
        <w:pStyle w:val="BodyText"/>
        <w:rPr>
          <w:b w:val="0"/>
          <w:sz w:val="22"/>
        </w:rPr>
      </w:pPr>
      <w:r>
        <w:rPr>
          <w:b w:val="0"/>
          <w:sz w:val="22"/>
        </w:rPr>
        <w:t xml:space="preserve">Payee and address: </w:t>
      </w:r>
    </w:p>
    <w:p w:rsidR="00885494" w:rsidRDefault="00885494">
      <w:pPr>
        <w:pStyle w:val="BodyText"/>
        <w:rPr>
          <w:b w:val="0"/>
          <w:sz w:val="22"/>
        </w:rPr>
      </w:pPr>
    </w:p>
    <w:p w:rsidR="00885494" w:rsidRDefault="00885494">
      <w:pPr>
        <w:pStyle w:val="BodyText"/>
        <w:rPr>
          <w:i/>
        </w:rPr>
      </w:pPr>
      <w:r>
        <w:tab/>
        <w:t>…………………………………………………………………………………………….</w:t>
      </w:r>
    </w:p>
    <w:p w:rsidR="00885494" w:rsidRDefault="00885494">
      <w:pPr>
        <w:pStyle w:val="Heading7"/>
        <w:rPr>
          <w:b w:val="0"/>
          <w:i/>
        </w:rPr>
      </w:pPr>
    </w:p>
    <w:p w:rsidR="00885494" w:rsidRDefault="00885494">
      <w:pPr>
        <w:pStyle w:val="Heading7"/>
        <w:rPr>
          <w:b w:val="0"/>
          <w:i/>
        </w:rPr>
      </w:pPr>
      <w:r>
        <w:rPr>
          <w:b w:val="0"/>
          <w:i/>
        </w:rPr>
        <w:t>For Connexional Use</w:t>
      </w:r>
    </w:p>
    <w:p w:rsidR="00885494" w:rsidRDefault="007A1FB6">
      <w:pPr>
        <w:pStyle w:val="Heading7"/>
        <w:jc w:val="both"/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107950</wp:posOffset>
                </wp:positionV>
                <wp:extent cx="2011680" cy="653415"/>
                <wp:effectExtent l="12065" t="9525" r="508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94" w:rsidRDefault="00885494"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Approved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9.3pt;margin-top:8.5pt;width:158.4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" o:allowincell="f">
                <v:textbox>
                  <w:txbxContent>
                    <w:p w:rsidR="00885494" w:rsidRDefault="00885494">
                      <w:r>
                        <w:rPr>
                          <w:rFonts w:ascii="Arial" w:hAnsi="Arial"/>
                          <w:sz w:val="22"/>
                        </w:rPr>
                        <w:t xml:space="preserve">Approved </w:t>
                      </w:r>
                    </w:p>
                  </w:txbxContent>
                </v:textbox>
              </v:shape>
            </w:pict>
          </mc:Fallback>
        </mc:AlternateContent>
      </w:r>
      <w:r w:rsidR="00885494">
        <w:t>Return this form to:</w:t>
      </w:r>
    </w:p>
    <w:p w:rsidR="00885494" w:rsidRDefault="0088549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Payroll &amp; Benefits Section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885494" w:rsidRDefault="00885494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Methodist Church House</w:t>
      </w:r>
    </w:p>
    <w:p w:rsidR="00885494" w:rsidRDefault="00885494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25 Marylebone Road</w:t>
      </w:r>
    </w:p>
    <w:p w:rsidR="00885494" w:rsidRDefault="00885494">
      <w:pPr>
        <w:pStyle w:val="Heading4"/>
      </w:pPr>
      <w:r>
        <w:t>London</w:t>
      </w:r>
    </w:p>
    <w:p w:rsidR="00885494" w:rsidRDefault="00885494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NW1 5JR</w:t>
      </w:r>
    </w:p>
    <w:p w:rsidR="00885494" w:rsidRDefault="00885494">
      <w:pPr>
        <w:pStyle w:val="Heading5"/>
        <w:jc w:val="left"/>
      </w:pPr>
      <w:r>
        <w:br w:type="page"/>
      </w:r>
      <w:r>
        <w:lastRenderedPageBreak/>
        <w:t>Sabbatical Expense Form: Analysis of Expenses Claimed</w:t>
      </w:r>
    </w:p>
    <w:p w:rsidR="00885494" w:rsidRDefault="00885494">
      <w:pPr>
        <w:jc w:val="center"/>
        <w:rPr>
          <w:rFonts w:ascii="Arial" w:hAnsi="Arial"/>
          <w:b/>
          <w:sz w:val="32"/>
        </w:rPr>
      </w:pPr>
    </w:p>
    <w:p w:rsidR="00885494" w:rsidRDefault="008854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Minister/Deacon</w:t>
      </w:r>
      <w:r>
        <w:rPr>
          <w:rFonts w:ascii="Arial" w:hAnsi="Arial"/>
          <w:sz w:val="22"/>
        </w:rPr>
        <w:tab/>
        <w:t>………………………………………………..…..</w:t>
      </w:r>
      <w:r>
        <w:rPr>
          <w:rFonts w:ascii="Arial" w:hAnsi="Arial"/>
          <w:sz w:val="22"/>
        </w:rPr>
        <w:tab/>
        <w:t>Stipend Ref.</w:t>
      </w:r>
      <w:r>
        <w:rPr>
          <w:rFonts w:ascii="Arial" w:hAnsi="Arial"/>
          <w:sz w:val="22"/>
        </w:rPr>
        <w:tab/>
        <w:t>……...……..</w:t>
      </w:r>
    </w:p>
    <w:p w:rsidR="00885494" w:rsidRDefault="00885494">
      <w:pPr>
        <w:rPr>
          <w:rFonts w:ascii="Arial" w:hAnsi="Arial"/>
          <w:sz w:val="22"/>
        </w:rPr>
      </w:pPr>
    </w:p>
    <w:p w:rsidR="00885494" w:rsidRDefault="00885494">
      <w:pPr>
        <w:pStyle w:val="BodyText"/>
        <w:rPr>
          <w:b w:val="0"/>
          <w:sz w:val="22"/>
        </w:rPr>
      </w:pPr>
      <w:r>
        <w:rPr>
          <w:b w:val="0"/>
          <w:sz w:val="22"/>
        </w:rPr>
        <w:t>Dates of sabbatical</w:t>
      </w:r>
      <w:r>
        <w:rPr>
          <w:b w:val="0"/>
          <w:sz w:val="22"/>
        </w:rPr>
        <w:tab/>
        <w:t>………………………………………………….…</w:t>
      </w:r>
      <w:r>
        <w:rPr>
          <w:b w:val="0"/>
          <w:sz w:val="22"/>
        </w:rPr>
        <w:tab/>
        <w:t>Circuit No.</w:t>
      </w:r>
      <w:r>
        <w:rPr>
          <w:b w:val="0"/>
          <w:sz w:val="22"/>
        </w:rPr>
        <w:tab/>
        <w:t>…………….</w:t>
      </w:r>
    </w:p>
    <w:p w:rsidR="00885494" w:rsidRDefault="00885494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525"/>
      </w:tblGrid>
      <w:tr w:rsidR="00885494">
        <w:trPr>
          <w:trHeight w:val="783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 w:rsidP="00986933">
            <w:pPr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Mileage</w:t>
            </w:r>
            <w:r>
              <w:rPr>
                <w:rFonts w:ascii="Arial" w:hAnsi="Arial"/>
                <w:i/>
                <w:sz w:val="18"/>
              </w:rPr>
              <w:t xml:space="preserve">  [Note: Mileage should be reimbursed at the</w:t>
            </w:r>
            <w:r w:rsidR="00C25F90">
              <w:rPr>
                <w:rFonts w:ascii="Arial" w:hAnsi="Arial"/>
                <w:i/>
                <w:sz w:val="18"/>
              </w:rPr>
              <w:t xml:space="preserve"> HMRC Approved Mileage</w:t>
            </w:r>
            <w:r>
              <w:rPr>
                <w:rFonts w:ascii="Arial" w:hAnsi="Arial"/>
                <w:i/>
                <w:sz w:val="18"/>
              </w:rPr>
              <w:t xml:space="preserve"> Rate</w:t>
            </w:r>
            <w:r w:rsidR="00C25F90">
              <w:rPr>
                <w:rFonts w:ascii="Arial" w:hAnsi="Arial"/>
                <w:i/>
                <w:sz w:val="18"/>
              </w:rPr>
              <w:t>s</w:t>
            </w:r>
            <w:r>
              <w:rPr>
                <w:rFonts w:ascii="Arial" w:hAnsi="Arial"/>
                <w:i/>
                <w:sz w:val="18"/>
              </w:rPr>
              <w:t>, currently 4</w:t>
            </w:r>
            <w:r w:rsidR="00986933">
              <w:rPr>
                <w:rFonts w:ascii="Arial" w:hAnsi="Arial"/>
                <w:i/>
                <w:sz w:val="18"/>
              </w:rPr>
              <w:t>5</w:t>
            </w:r>
            <w:r>
              <w:rPr>
                <w:rFonts w:ascii="Arial" w:hAnsi="Arial"/>
                <w:i/>
                <w:sz w:val="18"/>
              </w:rPr>
              <w:t xml:space="preserve"> pence per mile.  Please summarise below the details held on your daily log of mileage.]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85494">
        <w:trPr>
          <w:trHeight w:val="416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16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17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1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85494">
        <w:trPr>
          <w:trHeight w:val="554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Heading6"/>
            </w:pPr>
            <w:r>
              <w:t>Other travel</w:t>
            </w:r>
          </w:p>
          <w:p w:rsidR="00885494" w:rsidRDefault="00885494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85494">
        <w:trPr>
          <w:trHeight w:val="399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399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399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Total 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85494"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Accommodation</w:t>
            </w:r>
          </w:p>
          <w:p w:rsidR="00885494" w:rsidRDefault="0088549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85494">
        <w:trPr>
          <w:trHeight w:val="416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16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17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pStyle w:val="Heading9"/>
              <w:rPr>
                <w:b/>
                <w:sz w:val="32"/>
              </w:rPr>
            </w:pPr>
            <w:r>
              <w:t>Total 3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85494"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Heading6"/>
            </w:pPr>
            <w:r>
              <w:t>Course and Retreat fees</w:t>
            </w:r>
          </w:p>
          <w:p w:rsidR="00885494" w:rsidRDefault="00885494"/>
        </w:tc>
        <w:tc>
          <w:tcPr>
            <w:tcW w:w="152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85494">
        <w:trPr>
          <w:trHeight w:val="416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16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17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pStyle w:val="Heading9"/>
              <w:rPr>
                <w:b/>
                <w:sz w:val="32"/>
              </w:rPr>
            </w:pPr>
            <w:r>
              <w:t>Total 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85494">
        <w:trPr>
          <w:trHeight w:val="411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Heading6"/>
            </w:pPr>
            <w:r>
              <w:t>Books</w:t>
            </w:r>
          </w:p>
          <w:p w:rsidR="00885494" w:rsidRDefault="00885494"/>
        </w:tc>
        <w:tc>
          <w:tcPr>
            <w:tcW w:w="152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85494">
        <w:trPr>
          <w:trHeight w:val="399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399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399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pStyle w:val="Heading9"/>
              <w:rPr>
                <w:sz w:val="32"/>
              </w:rPr>
            </w:pPr>
            <w:r>
              <w:t>Total 5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32"/>
              </w:rPr>
            </w:pPr>
          </w:p>
        </w:tc>
      </w:tr>
      <w:tr w:rsidR="00885494"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pStyle w:val="Heading6"/>
            </w:pPr>
            <w:r>
              <w:t>Other categories</w:t>
            </w:r>
          </w:p>
          <w:p w:rsidR="00885494" w:rsidRDefault="0088549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51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51"/>
        </w:trPr>
        <w:tc>
          <w:tcPr>
            <w:tcW w:w="861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51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</w:tbl>
    <w:p w:rsidR="00885494" w:rsidRDefault="00885494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525"/>
      </w:tblGrid>
      <w:tr w:rsidR="00885494">
        <w:trPr>
          <w:trHeight w:val="433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of the above (totals 1, 2, 3, 4, 5 and 6 added together)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33"/>
        </w:trPr>
        <w:tc>
          <w:tcPr>
            <w:tcW w:w="8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of which</w:t>
            </w:r>
          </w:p>
          <w:p w:rsidR="00885494" w:rsidRDefault="00885494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7</w:t>
            </w:r>
            <w:r>
              <w:rPr>
                <w:rFonts w:ascii="Arial" w:hAnsi="Arial"/>
                <w:b/>
                <w:sz w:val="22"/>
              </w:rPr>
              <w:tab/>
              <w:t>reimbursed by district/circuit/local church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885494">
        <w:trPr>
          <w:trHeight w:val="433"/>
        </w:trPr>
        <w:tc>
          <w:tcPr>
            <w:tcW w:w="8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8</w:t>
            </w:r>
            <w:r>
              <w:rPr>
                <w:rFonts w:ascii="Arial" w:hAnsi="Arial"/>
                <w:b/>
                <w:sz w:val="22"/>
              </w:rPr>
              <w:tab/>
              <w:t>paid by minister/deacon (including advance received)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494" w:rsidRDefault="00885494">
            <w:pPr>
              <w:jc w:val="both"/>
              <w:rPr>
                <w:rFonts w:ascii="Arial" w:hAnsi="Arial"/>
                <w:sz w:val="28"/>
              </w:rPr>
            </w:pPr>
          </w:p>
        </w:tc>
      </w:tr>
    </w:tbl>
    <w:p w:rsidR="00885494" w:rsidRDefault="00885494">
      <w:pPr>
        <w:jc w:val="both"/>
      </w:pPr>
    </w:p>
    <w:sectPr w:rsidR="00885494">
      <w:footerReference w:type="default" r:id="rId8"/>
      <w:pgSz w:w="11907" w:h="16840" w:code="9"/>
      <w:pgMar w:top="864" w:right="850" w:bottom="850" w:left="1138" w:header="850" w:footer="7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89" w:rsidRDefault="000C4289">
      <w:r>
        <w:separator/>
      </w:r>
    </w:p>
  </w:endnote>
  <w:endnote w:type="continuationSeparator" w:id="0">
    <w:p w:rsidR="000C4289" w:rsidRDefault="000C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94" w:rsidRDefault="00ED380B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 xml:space="preserve">Payroll &amp; </w:t>
    </w:r>
    <w:r w:rsidR="00885494">
      <w:rPr>
        <w:rFonts w:ascii="Arial" w:hAnsi="Arial"/>
        <w:sz w:val="18"/>
      </w:rPr>
      <w:t xml:space="preserve">Benefits </w:t>
    </w:r>
    <w:r>
      <w:rPr>
        <w:rFonts w:ascii="Arial" w:hAnsi="Arial"/>
        <w:sz w:val="18"/>
      </w:rPr>
      <w:t xml:space="preserve"> Section </w:t>
    </w:r>
    <w:r w:rsidR="00885494">
      <w:rPr>
        <w:rFonts w:ascii="Arial" w:hAnsi="Arial"/>
        <w:sz w:val="18"/>
      </w:rPr>
      <w:t xml:space="preserve">– Expenses Claim </w:t>
    </w:r>
    <w:r w:rsidR="00986933">
      <w:rPr>
        <w:rFonts w:ascii="Arial" w:hAnsi="Arial"/>
        <w:sz w:val="18"/>
      </w:rPr>
      <w:t>11</w:t>
    </w:r>
    <w:r w:rsidR="00885494">
      <w:rPr>
        <w:rFonts w:ascii="Arial" w:hAnsi="Arial"/>
        <w:sz w:val="18"/>
      </w:rPr>
      <w:t>/</w:t>
    </w:r>
    <w:r w:rsidR="00986933">
      <w:rPr>
        <w:rFonts w:ascii="Arial" w:hAnsi="Arial"/>
        <w:sz w:val="18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89" w:rsidRDefault="000C4289">
      <w:r>
        <w:separator/>
      </w:r>
    </w:p>
  </w:footnote>
  <w:footnote w:type="continuationSeparator" w:id="0">
    <w:p w:rsidR="000C4289" w:rsidRDefault="000C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94"/>
    <w:rsid w:val="000C4289"/>
    <w:rsid w:val="003C5EE1"/>
    <w:rsid w:val="007A1FB6"/>
    <w:rsid w:val="00885494"/>
    <w:rsid w:val="00986933"/>
    <w:rsid w:val="00A04669"/>
    <w:rsid w:val="00C25F90"/>
    <w:rsid w:val="00E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044E3C31-6E16-4C7B-9D2D-8A2D6257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G Omega" w:hAnsi="CG Omega"/>
      <w:color w:val="000000"/>
    </w:rPr>
  </w:style>
  <w:style w:type="paragraph" w:styleId="EnvelopeReturn">
    <w:name w:val="envelope return"/>
    <w:basedOn w:val="Normal"/>
    <w:semiHidden/>
    <w:rPr>
      <w:rFonts w:ascii="CG Omega" w:hAnsi="CG Omega"/>
      <w:color w:val="000000"/>
      <w:sz w:val="20"/>
    </w:rPr>
  </w:style>
  <w:style w:type="paragraph" w:styleId="BodyText">
    <w:name w:val="Body Text"/>
    <w:basedOn w:val="Normal"/>
    <w:semiHidden/>
    <w:rPr>
      <w:rFonts w:ascii="Arial" w:hAnsi="Arial"/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rFonts w:ascii="Arial" w:hAnsi="Arial"/>
      <w:i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Methodist Church</vt:lpstr>
    </vt:vector>
  </TitlesOfParts>
  <Company>The Methodist Church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Methodist Church</dc:title>
  <dc:creator>BatesJ</dc:creator>
  <cp:lastModifiedBy>Communications</cp:lastModifiedBy>
  <cp:revision>2</cp:revision>
  <cp:lastPrinted>2006-09-14T14:04:00Z</cp:lastPrinted>
  <dcterms:created xsi:type="dcterms:W3CDTF">2017-12-05T13:43:00Z</dcterms:created>
  <dcterms:modified xsi:type="dcterms:W3CDTF">2017-12-05T13:43:00Z</dcterms:modified>
</cp:coreProperties>
</file>